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FA6" w:rsidRDefault="00C26FA6">
      <w:pPr>
        <w:pStyle w:val="Corpodetexto"/>
        <w:ind w:left="0" w:firstLine="0"/>
        <w:rPr>
          <w:rFonts w:ascii="Times New Roman"/>
          <w:sz w:val="20"/>
        </w:rPr>
      </w:pPr>
    </w:p>
    <w:p w:rsidR="00C26FA6" w:rsidRPr="00E45DDE" w:rsidRDefault="00E45DDE">
      <w:pPr>
        <w:spacing w:line="341" w:lineRule="exact"/>
        <w:ind w:left="1334" w:right="1288"/>
        <w:jc w:val="center"/>
        <w:rPr>
          <w:b/>
          <w:sz w:val="32"/>
          <w:szCs w:val="32"/>
        </w:rPr>
      </w:pPr>
      <w:r w:rsidRPr="00E45DDE">
        <w:rPr>
          <w:b/>
          <w:sz w:val="32"/>
          <w:szCs w:val="32"/>
        </w:rPr>
        <w:t>SOLICITAÇÃO DE TRANSFERÊNCIA</w:t>
      </w:r>
    </w:p>
    <w:p w:rsidR="00E45DDE" w:rsidRPr="00E45DDE" w:rsidRDefault="00E45DDE">
      <w:pPr>
        <w:spacing w:line="341" w:lineRule="exact"/>
        <w:ind w:left="1334" w:right="1288"/>
        <w:jc w:val="center"/>
        <w:rPr>
          <w:b/>
          <w:sz w:val="32"/>
          <w:szCs w:val="32"/>
        </w:rPr>
      </w:pPr>
      <w:r w:rsidRPr="00E45DDE">
        <w:rPr>
          <w:b/>
          <w:sz w:val="32"/>
          <w:szCs w:val="32"/>
        </w:rPr>
        <w:t>LIGAS NÃO PROFISSIONAIS FCF</w:t>
      </w:r>
    </w:p>
    <w:p w:rsidR="00E45DDE" w:rsidRDefault="00E45DDE">
      <w:pPr>
        <w:spacing w:line="341" w:lineRule="exact"/>
        <w:ind w:left="1334" w:right="1288"/>
        <w:jc w:val="center"/>
        <w:rPr>
          <w:b/>
          <w:sz w:val="28"/>
        </w:rPr>
      </w:pPr>
    </w:p>
    <w:p w:rsidR="00E45DDE" w:rsidRDefault="00E45DDE">
      <w:pPr>
        <w:spacing w:line="341" w:lineRule="exact"/>
        <w:ind w:left="1334" w:right="1288"/>
        <w:jc w:val="center"/>
        <w:rPr>
          <w:b/>
          <w:sz w:val="28"/>
        </w:rPr>
      </w:pPr>
    </w:p>
    <w:p w:rsidR="00E45DDE" w:rsidRDefault="00E45DDE">
      <w:pPr>
        <w:spacing w:line="341" w:lineRule="exact"/>
        <w:ind w:left="1334" w:right="1288"/>
        <w:jc w:val="center"/>
        <w:rPr>
          <w:b/>
          <w:sz w:val="28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NÚMERO DE INSCRIÇÃO:</w:t>
      </w:r>
    </w:p>
    <w:p w:rsidR="00E45DDE" w:rsidRPr="00E45DDE" w:rsidRDefault="00E45DDE" w:rsidP="00E45DDE">
      <w:pPr>
        <w:ind w:left="162" w:right="1"/>
        <w:rPr>
          <w:sz w:val="26"/>
          <w:szCs w:val="26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NOME:</w:t>
      </w:r>
    </w:p>
    <w:p w:rsidR="00E45DDE" w:rsidRPr="00E45DDE" w:rsidRDefault="00E45DDE" w:rsidP="00E45DDE">
      <w:pPr>
        <w:ind w:left="162" w:right="1"/>
        <w:rPr>
          <w:sz w:val="26"/>
          <w:szCs w:val="26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CLUBE DE ORIGEM:</w:t>
      </w:r>
    </w:p>
    <w:p w:rsidR="00E45DDE" w:rsidRPr="00E45DDE" w:rsidRDefault="00E45DDE" w:rsidP="00E45DDE">
      <w:pPr>
        <w:ind w:left="162" w:right="1"/>
        <w:rPr>
          <w:sz w:val="26"/>
          <w:szCs w:val="26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LIGA DE ORIGEM:</w:t>
      </w:r>
    </w:p>
    <w:p w:rsidR="00E45DDE" w:rsidRPr="00E45DDE" w:rsidRDefault="00E45DDE" w:rsidP="00E45DDE">
      <w:pPr>
        <w:ind w:left="162" w:right="1"/>
        <w:rPr>
          <w:sz w:val="26"/>
          <w:szCs w:val="26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CLUBE DE DESTINO:</w:t>
      </w:r>
    </w:p>
    <w:p w:rsidR="00E45DDE" w:rsidRPr="00E45DDE" w:rsidRDefault="00E45DDE" w:rsidP="00E45DDE">
      <w:pPr>
        <w:ind w:left="162" w:right="1"/>
        <w:rPr>
          <w:sz w:val="26"/>
          <w:szCs w:val="26"/>
        </w:rPr>
      </w:pPr>
    </w:p>
    <w:p w:rsidR="00E45DDE" w:rsidRPr="00E45DDE" w:rsidRDefault="00E45DDE" w:rsidP="00E45DDE">
      <w:pPr>
        <w:ind w:left="162" w:right="1"/>
        <w:rPr>
          <w:sz w:val="26"/>
          <w:szCs w:val="26"/>
        </w:rPr>
      </w:pPr>
      <w:r w:rsidRPr="00E45DDE">
        <w:rPr>
          <w:sz w:val="26"/>
          <w:szCs w:val="26"/>
        </w:rPr>
        <w:t>LIGA DE DESTINO:</w:t>
      </w:r>
    </w:p>
    <w:p w:rsidR="00E45DDE" w:rsidRDefault="00E45DDE" w:rsidP="00E45DDE">
      <w:pPr>
        <w:ind w:left="162" w:right="1"/>
        <w:rPr>
          <w:sz w:val="28"/>
          <w:szCs w:val="28"/>
        </w:rPr>
      </w:pPr>
    </w:p>
    <w:p w:rsidR="00E45DDE" w:rsidRDefault="00E45DDE" w:rsidP="00E45DDE">
      <w:pPr>
        <w:ind w:left="162" w:right="1"/>
        <w:rPr>
          <w:sz w:val="28"/>
          <w:szCs w:val="28"/>
        </w:rPr>
      </w:pPr>
    </w:p>
    <w:p w:rsidR="00E45DDE" w:rsidRDefault="00E45DDE" w:rsidP="00E45DDE">
      <w:pPr>
        <w:ind w:left="162" w:right="1"/>
        <w:rPr>
          <w:sz w:val="28"/>
          <w:szCs w:val="28"/>
        </w:rPr>
      </w:pPr>
    </w:p>
    <w:p w:rsidR="00E45DDE" w:rsidRDefault="00E45DDE" w:rsidP="00E45DDE">
      <w:pPr>
        <w:ind w:left="162" w:right="1"/>
        <w:rPr>
          <w:sz w:val="28"/>
          <w:szCs w:val="28"/>
        </w:rPr>
      </w:pPr>
      <w:r>
        <w:rPr>
          <w:sz w:val="28"/>
          <w:szCs w:val="28"/>
        </w:rPr>
        <w:t>DATA:</w:t>
      </w:r>
    </w:p>
    <w:p w:rsidR="00E45DDE" w:rsidRDefault="00E45DDE" w:rsidP="00E45DDE">
      <w:pPr>
        <w:ind w:left="162" w:right="1"/>
        <w:rPr>
          <w:sz w:val="28"/>
          <w:szCs w:val="28"/>
        </w:rPr>
      </w:pPr>
    </w:p>
    <w:p w:rsidR="00E45DDE" w:rsidRDefault="00E45DDE" w:rsidP="00E45DDE">
      <w:pPr>
        <w:ind w:left="162" w:right="1"/>
        <w:rPr>
          <w:sz w:val="28"/>
          <w:szCs w:val="28"/>
        </w:rPr>
      </w:pPr>
    </w:p>
    <w:p w:rsidR="00E45DDE" w:rsidRDefault="00E45DDE" w:rsidP="00E45DDE">
      <w:pPr>
        <w:ind w:left="162" w:right="1"/>
        <w:jc w:val="center"/>
        <w:rPr>
          <w:sz w:val="28"/>
          <w:szCs w:val="28"/>
        </w:rPr>
      </w:pPr>
    </w:p>
    <w:p w:rsidR="00E45DDE" w:rsidRDefault="00E45DDE" w:rsidP="00E45DDE">
      <w:pPr>
        <w:ind w:left="162" w:right="1"/>
        <w:jc w:val="center"/>
        <w:rPr>
          <w:sz w:val="28"/>
          <w:szCs w:val="28"/>
        </w:rPr>
      </w:pPr>
    </w:p>
    <w:p w:rsidR="00E45DDE" w:rsidRDefault="00E45DDE" w:rsidP="00E45DDE">
      <w:pPr>
        <w:ind w:left="162" w:right="1"/>
        <w:jc w:val="center"/>
        <w:rPr>
          <w:sz w:val="28"/>
          <w:szCs w:val="28"/>
        </w:rPr>
      </w:pPr>
    </w:p>
    <w:p w:rsidR="00E45DDE" w:rsidRDefault="00E45DDE" w:rsidP="00E45DDE">
      <w:pPr>
        <w:ind w:left="162"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E45DDE" w:rsidRDefault="00E45DDE" w:rsidP="00E45DDE">
      <w:pPr>
        <w:ind w:left="162" w:right="1"/>
        <w:jc w:val="center"/>
        <w:rPr>
          <w:sz w:val="28"/>
          <w:szCs w:val="28"/>
        </w:rPr>
      </w:pPr>
      <w:r>
        <w:rPr>
          <w:sz w:val="28"/>
          <w:szCs w:val="28"/>
        </w:rPr>
        <w:t>ASSINATURA DO ATLETA</w:t>
      </w:r>
    </w:p>
    <w:p w:rsidR="0047383E" w:rsidRDefault="0047383E" w:rsidP="00E45DDE">
      <w:pPr>
        <w:ind w:left="162" w:right="1"/>
        <w:jc w:val="center"/>
        <w:rPr>
          <w:sz w:val="28"/>
          <w:szCs w:val="28"/>
        </w:rPr>
      </w:pPr>
    </w:p>
    <w:p w:rsidR="0047383E" w:rsidRDefault="0047383E" w:rsidP="00E45DDE">
      <w:pPr>
        <w:ind w:left="162" w:right="1"/>
        <w:jc w:val="center"/>
        <w:rPr>
          <w:sz w:val="28"/>
          <w:szCs w:val="28"/>
        </w:rPr>
      </w:pPr>
    </w:p>
    <w:p w:rsidR="0047383E" w:rsidRDefault="0047383E" w:rsidP="00E45DDE">
      <w:pPr>
        <w:ind w:left="162" w:right="1"/>
        <w:jc w:val="center"/>
        <w:rPr>
          <w:sz w:val="28"/>
          <w:szCs w:val="28"/>
        </w:rPr>
      </w:pPr>
    </w:p>
    <w:p w:rsidR="0047383E" w:rsidRDefault="0047383E" w:rsidP="00E45DDE">
      <w:pPr>
        <w:ind w:left="162" w:right="1"/>
        <w:jc w:val="center"/>
        <w:rPr>
          <w:sz w:val="28"/>
          <w:szCs w:val="28"/>
        </w:rPr>
      </w:pPr>
    </w:p>
    <w:p w:rsidR="0047383E" w:rsidRDefault="0047383E" w:rsidP="0047383E">
      <w:pPr>
        <w:ind w:left="162" w:right="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47383E" w:rsidRDefault="0047383E" w:rsidP="0047383E">
      <w:pPr>
        <w:ind w:left="162" w:right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ASSINATURA </w:t>
      </w:r>
      <w:r>
        <w:rPr>
          <w:sz w:val="28"/>
          <w:szCs w:val="28"/>
        </w:rPr>
        <w:t>PRESIDENTE LIGA DE DESTINO</w:t>
      </w:r>
      <w:bookmarkStart w:id="0" w:name="_GoBack"/>
      <w:bookmarkEnd w:id="0"/>
    </w:p>
    <w:p w:rsidR="0047383E" w:rsidRDefault="0047383E" w:rsidP="00E45DDE">
      <w:pPr>
        <w:ind w:left="162" w:right="1"/>
        <w:jc w:val="center"/>
        <w:rPr>
          <w:sz w:val="28"/>
          <w:szCs w:val="28"/>
        </w:rPr>
      </w:pPr>
    </w:p>
    <w:sectPr w:rsidR="0047383E">
      <w:headerReference w:type="default" r:id="rId8"/>
      <w:footerReference w:type="default" r:id="rId9"/>
      <w:pgSz w:w="11910" w:h="16850"/>
      <w:pgMar w:top="2140" w:right="1580" w:bottom="280" w:left="154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E2F" w:rsidRDefault="00897E2F">
      <w:r>
        <w:separator/>
      </w:r>
    </w:p>
  </w:endnote>
  <w:endnote w:type="continuationSeparator" w:id="0">
    <w:p w:rsidR="00897E2F" w:rsidRDefault="0089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XGyreAdvento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1B0" w:rsidRDefault="008431B0" w:rsidP="008431B0">
    <w:pPr>
      <w:jc w:val="center"/>
      <w:rPr>
        <w:rFonts w:ascii="Arial" w:hAnsi="Arial" w:cs="Arial"/>
        <w:b/>
        <w:color w:val="CC3300"/>
        <w:sz w:val="16"/>
        <w:szCs w:val="16"/>
      </w:rPr>
    </w:pPr>
    <w:r>
      <w:rPr>
        <w:rFonts w:ascii="Arial" w:hAnsi="Arial" w:cs="Arial"/>
        <w:b/>
        <w:color w:val="CC3300"/>
        <w:sz w:val="16"/>
        <w:szCs w:val="16"/>
      </w:rPr>
      <w:t xml:space="preserve">Endereço: </w:t>
    </w:r>
    <w:r w:rsidRPr="00CE7890">
      <w:rPr>
        <w:rFonts w:ascii="Arial" w:hAnsi="Arial" w:cs="Arial"/>
        <w:b/>
        <w:color w:val="CC3300"/>
        <w:sz w:val="16"/>
        <w:szCs w:val="16"/>
      </w:rPr>
      <w:t>Alameda Delfim Pádua Peixoto Filho</w:t>
    </w:r>
    <w:r>
      <w:rPr>
        <w:rFonts w:ascii="Arial" w:hAnsi="Arial" w:cs="Arial"/>
        <w:b/>
        <w:color w:val="CC3300"/>
        <w:sz w:val="16"/>
        <w:szCs w:val="16"/>
      </w:rPr>
      <w:t>, Bairro dos Municípios, s/n.</w:t>
    </w:r>
  </w:p>
  <w:p w:rsidR="008431B0" w:rsidRPr="003F24FC" w:rsidRDefault="008431B0" w:rsidP="008431B0">
    <w:pPr>
      <w:jc w:val="center"/>
      <w:rPr>
        <w:rFonts w:ascii="Arial" w:hAnsi="Arial" w:cs="Arial"/>
        <w:b/>
        <w:color w:val="CC3300"/>
        <w:sz w:val="16"/>
        <w:szCs w:val="16"/>
      </w:rPr>
    </w:pPr>
    <w:r w:rsidRPr="003F24FC">
      <w:rPr>
        <w:rFonts w:ascii="Arial" w:hAnsi="Arial" w:cs="Arial"/>
        <w:b/>
        <w:color w:val="CC3300"/>
        <w:sz w:val="16"/>
        <w:szCs w:val="16"/>
      </w:rPr>
      <w:t>Ao lado do Parque Ecológico,</w:t>
    </w:r>
    <w:r w:rsidRPr="003F24FC">
      <w:rPr>
        <w:rFonts w:ascii="Arial" w:hAnsi="Arial" w:cs="Arial"/>
        <w:b/>
        <w:color w:val="CC3300"/>
        <w:sz w:val="14"/>
        <w:szCs w:val="14"/>
      </w:rPr>
      <w:t xml:space="preserve"> </w:t>
    </w:r>
    <w:r>
      <w:rPr>
        <w:rFonts w:ascii="Arial" w:hAnsi="Arial" w:cs="Arial"/>
        <w:b/>
        <w:color w:val="CC3300"/>
        <w:sz w:val="16"/>
        <w:szCs w:val="16"/>
      </w:rPr>
      <w:t xml:space="preserve">Balneário Camboriú/SC. </w:t>
    </w:r>
    <w:r w:rsidRPr="003F24FC">
      <w:rPr>
        <w:rFonts w:ascii="Arial" w:hAnsi="Arial" w:cs="Arial"/>
        <w:b/>
        <w:color w:val="CC3300"/>
        <w:sz w:val="16"/>
        <w:szCs w:val="16"/>
      </w:rPr>
      <w:t xml:space="preserve">CEP: </w:t>
    </w:r>
    <w:r w:rsidRPr="009449E1">
      <w:rPr>
        <w:rFonts w:ascii="Arial" w:hAnsi="Arial" w:cs="Arial"/>
        <w:b/>
        <w:color w:val="CC3300"/>
        <w:sz w:val="16"/>
        <w:szCs w:val="16"/>
      </w:rPr>
      <w:t>88</w:t>
    </w:r>
    <w:r>
      <w:rPr>
        <w:rFonts w:ascii="Arial" w:hAnsi="Arial" w:cs="Arial"/>
        <w:b/>
        <w:color w:val="CC3300"/>
        <w:sz w:val="16"/>
        <w:szCs w:val="16"/>
      </w:rPr>
      <w:t>.</w:t>
    </w:r>
    <w:r w:rsidRPr="009449E1">
      <w:rPr>
        <w:rFonts w:ascii="Arial" w:hAnsi="Arial" w:cs="Arial"/>
        <w:b/>
        <w:color w:val="CC3300"/>
        <w:sz w:val="16"/>
        <w:szCs w:val="16"/>
      </w:rPr>
      <w:t>337-315</w:t>
    </w:r>
    <w:r>
      <w:rPr>
        <w:rFonts w:ascii="Arial" w:hAnsi="Arial" w:cs="Arial"/>
        <w:b/>
        <w:color w:val="CC3300"/>
        <w:sz w:val="16"/>
        <w:szCs w:val="16"/>
      </w:rPr>
      <w:br/>
      <w:t>Telefone: (47) 3263 9800 | Site: www.fcf.com.br</w:t>
    </w:r>
  </w:p>
  <w:p w:rsidR="008431B0" w:rsidRDefault="008431B0">
    <w:pPr>
      <w:pStyle w:val="Rodap"/>
    </w:pPr>
  </w:p>
  <w:p w:rsidR="008431B0" w:rsidRDefault="008431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E2F" w:rsidRDefault="00897E2F">
      <w:r>
        <w:separator/>
      </w:r>
    </w:p>
  </w:footnote>
  <w:footnote w:type="continuationSeparator" w:id="0">
    <w:p w:rsidR="00897E2F" w:rsidRDefault="00897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1728"/>
      <w:gridCol w:w="6916"/>
    </w:tblGrid>
    <w:tr w:rsidR="008431B0" w:rsidTr="00363B07">
      <w:tc>
        <w:tcPr>
          <w:tcW w:w="1728" w:type="dxa"/>
          <w:shd w:val="clear" w:color="auto" w:fill="auto"/>
        </w:tcPr>
        <w:p w:rsidR="008431B0" w:rsidRPr="006C2349" w:rsidRDefault="008431B0" w:rsidP="008431B0">
          <w:pPr>
            <w:rPr>
              <w:color w:val="FF0000"/>
            </w:rPr>
          </w:pPr>
          <w:r>
            <w:rPr>
              <w:noProof/>
              <w:color w:val="FF0000"/>
            </w:rPr>
            <w:drawing>
              <wp:inline distT="0" distB="0" distL="0" distR="0" wp14:anchorId="6F36AAE4" wp14:editId="1F46E098">
                <wp:extent cx="914400" cy="990600"/>
                <wp:effectExtent l="0" t="0" r="0" b="0"/>
                <wp:docPr id="1" name="Imagem 1" descr="LOGO-FCF-OFICI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FCF-OFICI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  <w:shd w:val="clear" w:color="auto" w:fill="auto"/>
        </w:tcPr>
        <w:p w:rsidR="008431B0" w:rsidRPr="006C2349" w:rsidRDefault="008431B0" w:rsidP="008431B0">
          <w:pPr>
            <w:jc w:val="center"/>
            <w:rPr>
              <w:rFonts w:ascii="Arial" w:hAnsi="Arial" w:cs="Arial"/>
              <w:b/>
              <w:color w:val="CC0000"/>
              <w:sz w:val="28"/>
              <w:szCs w:val="28"/>
            </w:rPr>
          </w:pPr>
          <w:r w:rsidRPr="006C2349">
            <w:rPr>
              <w:rFonts w:ascii="Arial" w:hAnsi="Arial" w:cs="Arial"/>
              <w:b/>
              <w:color w:val="CC0000"/>
              <w:sz w:val="28"/>
              <w:szCs w:val="28"/>
            </w:rPr>
            <w:t>FEDERAÇÃO CATARINENSE DE FUTEBOL</w:t>
          </w:r>
        </w:p>
        <w:p w:rsidR="008431B0" w:rsidRPr="006C2349" w:rsidRDefault="008431B0" w:rsidP="008431B0">
          <w:pPr>
            <w:jc w:val="center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6C2349">
            <w:rPr>
              <w:rFonts w:ascii="Arial" w:hAnsi="Arial" w:cs="Arial"/>
              <w:b/>
              <w:color w:val="008000"/>
              <w:sz w:val="20"/>
              <w:szCs w:val="20"/>
            </w:rPr>
            <w:t>Fundada em 12 de abril de 1924</w:t>
          </w:r>
        </w:p>
        <w:p w:rsidR="008431B0" w:rsidRPr="006C2349" w:rsidRDefault="008431B0" w:rsidP="008431B0">
          <w:pPr>
            <w:jc w:val="center"/>
            <w:rPr>
              <w:rFonts w:ascii="Arial" w:hAnsi="Arial" w:cs="Arial"/>
              <w:b/>
              <w:color w:val="008000"/>
              <w:sz w:val="20"/>
              <w:szCs w:val="20"/>
            </w:rPr>
          </w:pPr>
          <w:r w:rsidRPr="006C2349">
            <w:rPr>
              <w:rFonts w:ascii="Arial" w:hAnsi="Arial" w:cs="Arial"/>
              <w:b/>
              <w:color w:val="008000"/>
              <w:sz w:val="20"/>
              <w:szCs w:val="20"/>
            </w:rPr>
            <w:t>Reconhecida de utilidade pública, através da Lei nº 1.611 /1928</w:t>
          </w:r>
        </w:p>
        <w:p w:rsidR="008431B0" w:rsidRDefault="008431B0" w:rsidP="008431B0">
          <w:pPr>
            <w:jc w:val="center"/>
            <w:rPr>
              <w:rFonts w:ascii="Arial" w:hAnsi="Arial" w:cs="Arial"/>
              <w:b/>
              <w:i/>
              <w:color w:val="CC0000"/>
              <w:sz w:val="20"/>
              <w:szCs w:val="20"/>
            </w:rPr>
          </w:pPr>
          <w:r w:rsidRPr="006C2349">
            <w:rPr>
              <w:rFonts w:ascii="Arial" w:hAnsi="Arial" w:cs="Arial"/>
              <w:b/>
              <w:color w:val="008000"/>
              <w:sz w:val="20"/>
              <w:szCs w:val="20"/>
            </w:rPr>
            <w:t>FILIADA  À CONFEDERAÇÃO BRASILEIRA DE FUTEBOL</w:t>
          </w:r>
          <w:r w:rsidRPr="006C2349">
            <w:rPr>
              <w:rFonts w:ascii="Arial" w:hAnsi="Arial" w:cs="Arial"/>
              <w:sz w:val="20"/>
              <w:szCs w:val="20"/>
            </w:rPr>
            <w:t xml:space="preserve"> </w:t>
          </w:r>
          <w:r w:rsidRPr="006C2349">
            <w:rPr>
              <w:rFonts w:ascii="Arial" w:hAnsi="Arial" w:cs="Arial"/>
              <w:sz w:val="20"/>
              <w:szCs w:val="20"/>
            </w:rPr>
            <w:br/>
          </w:r>
          <w:r w:rsidRPr="006C2349">
            <w:rPr>
              <w:rFonts w:ascii="Arial" w:hAnsi="Arial" w:cs="Arial"/>
              <w:b/>
              <w:i/>
              <w:color w:val="CC0000"/>
              <w:sz w:val="20"/>
              <w:szCs w:val="20"/>
            </w:rPr>
            <w:t xml:space="preserve">Administração: </w:t>
          </w:r>
          <w:r w:rsidRPr="00215491">
            <w:rPr>
              <w:rFonts w:ascii="Arial" w:hAnsi="Arial" w:cs="Arial"/>
              <w:b/>
              <w:i/>
              <w:color w:val="CC0000"/>
              <w:sz w:val="20"/>
              <w:szCs w:val="20"/>
            </w:rPr>
            <w:t>Rubens Renato Angelott</w:t>
          </w:r>
          <w:r>
            <w:rPr>
              <w:rFonts w:ascii="Arial" w:hAnsi="Arial" w:cs="Arial"/>
              <w:b/>
              <w:i/>
              <w:color w:val="CC0000"/>
              <w:sz w:val="20"/>
              <w:szCs w:val="20"/>
            </w:rPr>
            <w:t>i</w:t>
          </w:r>
        </w:p>
        <w:p w:rsidR="008431B0" w:rsidRDefault="008431B0" w:rsidP="008431B0">
          <w:pPr>
            <w:jc w:val="center"/>
          </w:pPr>
          <w:r>
            <w:rPr>
              <w:rFonts w:ascii="Arial" w:hAnsi="Arial" w:cs="Arial"/>
              <w:b/>
              <w:i/>
              <w:color w:val="CC0000"/>
              <w:sz w:val="20"/>
              <w:szCs w:val="20"/>
            </w:rPr>
            <w:t>Inovação, Respeito e Transparência!</w:t>
          </w:r>
        </w:p>
      </w:tc>
    </w:tr>
  </w:tbl>
  <w:p w:rsidR="00C26FA6" w:rsidRDefault="00BB749B">
    <w:pPr>
      <w:pStyle w:val="Corpodetexto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2607945</wp:posOffset>
              </wp:positionH>
              <wp:positionV relativeFrom="page">
                <wp:posOffset>448945</wp:posOffset>
              </wp:positionV>
              <wp:extent cx="3389630" cy="89598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9630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6FA6" w:rsidRDefault="00C26FA6">
                          <w:pPr>
                            <w:spacing w:before="1"/>
                            <w:ind w:left="579" w:right="575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05.35pt;margin-top:35.35pt;width:266.9pt;height:70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" filled="f" stroked="f">
              <v:textbox inset="0,0,0,0">
                <w:txbxContent>
                  <w:p w:rsidR="00C26FA6" w:rsidRDefault="00C26FA6">
                    <w:pPr>
                      <w:spacing w:before="1"/>
                      <w:ind w:left="579" w:right="575"/>
                      <w:jc w:val="center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48"/>
    <w:multiLevelType w:val="hybridMultilevel"/>
    <w:tmpl w:val="98241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C1F5B"/>
    <w:multiLevelType w:val="multilevel"/>
    <w:tmpl w:val="DC4CD130"/>
    <w:lvl w:ilvl="0">
      <w:start w:val="3"/>
      <w:numFmt w:val="decimal"/>
      <w:lvlText w:val="%1"/>
      <w:lvlJc w:val="left"/>
      <w:pPr>
        <w:ind w:left="1198" w:hanging="329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19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8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3725" w:hanging="709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71" w:hanging="709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94" w:hanging="709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17" w:hanging="709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40" w:hanging="709"/>
      </w:pPr>
      <w:rPr>
        <w:rFonts w:hint="default"/>
        <w:lang w:val="pt-BR" w:eastAsia="en-US" w:bidi="ar-SA"/>
      </w:rPr>
    </w:lvl>
  </w:abstractNum>
  <w:abstractNum w:abstractNumId="2" w15:restartNumberingAfterBreak="0">
    <w:nsid w:val="10FB299A"/>
    <w:multiLevelType w:val="multilevel"/>
    <w:tmpl w:val="B7CEF2D8"/>
    <w:lvl w:ilvl="0">
      <w:start w:val="1"/>
      <w:numFmt w:val="decimal"/>
      <w:lvlText w:val="%1"/>
      <w:lvlJc w:val="left"/>
      <w:pPr>
        <w:ind w:left="1227" w:hanging="360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2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93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4446" w:hanging="720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69" w:hanging="720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93" w:hanging="720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16" w:hanging="720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39" w:hanging="720"/>
      </w:pPr>
      <w:rPr>
        <w:rFonts w:hint="default"/>
        <w:lang w:val="pt-BR" w:eastAsia="en-US" w:bidi="ar-SA"/>
      </w:rPr>
    </w:lvl>
  </w:abstractNum>
  <w:abstractNum w:abstractNumId="3" w15:restartNumberingAfterBreak="0">
    <w:nsid w:val="18CF7812"/>
    <w:multiLevelType w:val="multilevel"/>
    <w:tmpl w:val="D6202C78"/>
    <w:lvl w:ilvl="0">
      <w:start w:val="5"/>
      <w:numFmt w:val="decimal"/>
      <w:lvlText w:val="%1"/>
      <w:lvlJc w:val="left"/>
      <w:pPr>
        <w:ind w:left="1198" w:hanging="329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19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8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3725" w:hanging="709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71" w:hanging="709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94" w:hanging="709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17" w:hanging="709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40" w:hanging="709"/>
      </w:pPr>
      <w:rPr>
        <w:rFonts w:hint="default"/>
        <w:lang w:val="pt-BR" w:eastAsia="en-US" w:bidi="ar-SA"/>
      </w:rPr>
    </w:lvl>
  </w:abstractNum>
  <w:abstractNum w:abstractNumId="4" w15:restartNumberingAfterBreak="0">
    <w:nsid w:val="21F2779A"/>
    <w:multiLevelType w:val="multilevel"/>
    <w:tmpl w:val="759A33E4"/>
    <w:lvl w:ilvl="0">
      <w:start w:val="6"/>
      <w:numFmt w:val="decimal"/>
      <w:lvlText w:val="%1"/>
      <w:lvlJc w:val="left"/>
      <w:pPr>
        <w:ind w:left="1198" w:hanging="329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19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8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3">
      <w:numFmt w:val="bullet"/>
      <w:lvlText w:val="•"/>
      <w:lvlJc w:val="left"/>
      <w:pPr>
        <w:ind w:left="3725" w:hanging="709"/>
      </w:pPr>
      <w:rPr>
        <w:rFonts w:hint="default"/>
        <w:lang w:val="pt-BR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71" w:hanging="709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94" w:hanging="709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17" w:hanging="709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40" w:hanging="709"/>
      </w:pPr>
      <w:rPr>
        <w:rFonts w:hint="default"/>
        <w:lang w:val="pt-BR" w:eastAsia="en-US" w:bidi="ar-SA"/>
      </w:rPr>
    </w:lvl>
  </w:abstractNum>
  <w:abstractNum w:abstractNumId="5" w15:restartNumberingAfterBreak="0">
    <w:nsid w:val="733A3B15"/>
    <w:multiLevelType w:val="multilevel"/>
    <w:tmpl w:val="437C3AC8"/>
    <w:lvl w:ilvl="0">
      <w:start w:val="2"/>
      <w:numFmt w:val="decimal"/>
      <w:lvlText w:val="%1"/>
      <w:lvlJc w:val="left"/>
      <w:pPr>
        <w:ind w:left="1198" w:hanging="329"/>
      </w:pPr>
      <w:rPr>
        <w:rFonts w:hint="default"/>
        <w:lang w:val="pt-BR" w:eastAsia="en-US" w:bidi="ar-SA"/>
      </w:rPr>
    </w:lvl>
    <w:lvl w:ilvl="1">
      <w:start w:val="1"/>
      <w:numFmt w:val="decimal"/>
      <w:lvlText w:val="%1.%2"/>
      <w:lvlJc w:val="left"/>
      <w:pPr>
        <w:ind w:left="1198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2286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3">
      <w:start w:val="1"/>
      <w:numFmt w:val="decimal"/>
      <w:lvlText w:val="%1.%2.%3.%4"/>
      <w:lvlJc w:val="left"/>
      <w:pPr>
        <w:ind w:left="2994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pt-BR" w:eastAsia="en-US" w:bidi="ar-SA"/>
      </w:rPr>
    </w:lvl>
    <w:lvl w:ilvl="4">
      <w:numFmt w:val="bullet"/>
      <w:lvlText w:val="•"/>
      <w:lvlJc w:val="left"/>
      <w:pPr>
        <w:ind w:left="4446" w:hanging="708"/>
      </w:pPr>
      <w:rPr>
        <w:rFonts w:hint="default"/>
        <w:lang w:val="pt-BR" w:eastAsia="en-US" w:bidi="ar-SA"/>
      </w:rPr>
    </w:lvl>
    <w:lvl w:ilvl="5">
      <w:numFmt w:val="bullet"/>
      <w:lvlText w:val="•"/>
      <w:lvlJc w:val="left"/>
      <w:pPr>
        <w:ind w:left="5169" w:hanging="708"/>
      </w:pPr>
      <w:rPr>
        <w:rFonts w:hint="default"/>
        <w:lang w:val="pt-BR" w:eastAsia="en-US" w:bidi="ar-SA"/>
      </w:rPr>
    </w:lvl>
    <w:lvl w:ilvl="6">
      <w:numFmt w:val="bullet"/>
      <w:lvlText w:val="•"/>
      <w:lvlJc w:val="left"/>
      <w:pPr>
        <w:ind w:left="5893" w:hanging="708"/>
      </w:pPr>
      <w:rPr>
        <w:rFonts w:hint="default"/>
        <w:lang w:val="pt-BR" w:eastAsia="en-US" w:bidi="ar-SA"/>
      </w:rPr>
    </w:lvl>
    <w:lvl w:ilvl="7">
      <w:numFmt w:val="bullet"/>
      <w:lvlText w:val="•"/>
      <w:lvlJc w:val="left"/>
      <w:pPr>
        <w:ind w:left="6616" w:hanging="708"/>
      </w:pPr>
      <w:rPr>
        <w:rFonts w:hint="default"/>
        <w:lang w:val="pt-BR" w:eastAsia="en-US" w:bidi="ar-SA"/>
      </w:rPr>
    </w:lvl>
    <w:lvl w:ilvl="8">
      <w:numFmt w:val="bullet"/>
      <w:lvlText w:val="•"/>
      <w:lvlJc w:val="left"/>
      <w:pPr>
        <w:ind w:left="7339" w:hanging="708"/>
      </w:pPr>
      <w:rPr>
        <w:rFonts w:hint="default"/>
        <w:lang w:val="pt-BR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A6"/>
    <w:rsid w:val="00042BFA"/>
    <w:rsid w:val="000832BA"/>
    <w:rsid w:val="000F6D4C"/>
    <w:rsid w:val="00163EF9"/>
    <w:rsid w:val="00172AAF"/>
    <w:rsid w:val="00186AB1"/>
    <w:rsid w:val="001C2777"/>
    <w:rsid w:val="001F5033"/>
    <w:rsid w:val="00221543"/>
    <w:rsid w:val="00226EB5"/>
    <w:rsid w:val="002C454D"/>
    <w:rsid w:val="0030159C"/>
    <w:rsid w:val="0031490F"/>
    <w:rsid w:val="00317E9D"/>
    <w:rsid w:val="00364216"/>
    <w:rsid w:val="0038158F"/>
    <w:rsid w:val="003C5622"/>
    <w:rsid w:val="003E2C45"/>
    <w:rsid w:val="00421DA1"/>
    <w:rsid w:val="0042219A"/>
    <w:rsid w:val="0046290F"/>
    <w:rsid w:val="0046600A"/>
    <w:rsid w:val="0047383E"/>
    <w:rsid w:val="0052169A"/>
    <w:rsid w:val="00563F3D"/>
    <w:rsid w:val="0057740F"/>
    <w:rsid w:val="005820D1"/>
    <w:rsid w:val="005B701D"/>
    <w:rsid w:val="005C58EB"/>
    <w:rsid w:val="005F717B"/>
    <w:rsid w:val="006375AD"/>
    <w:rsid w:val="00657DC3"/>
    <w:rsid w:val="00660203"/>
    <w:rsid w:val="006931AC"/>
    <w:rsid w:val="006C79F1"/>
    <w:rsid w:val="00724918"/>
    <w:rsid w:val="00752FEB"/>
    <w:rsid w:val="007A1240"/>
    <w:rsid w:val="007F4541"/>
    <w:rsid w:val="008431B0"/>
    <w:rsid w:val="00897E2F"/>
    <w:rsid w:val="008C504E"/>
    <w:rsid w:val="008E7CA0"/>
    <w:rsid w:val="008F5C69"/>
    <w:rsid w:val="008F7F32"/>
    <w:rsid w:val="00947F54"/>
    <w:rsid w:val="009846AF"/>
    <w:rsid w:val="00991466"/>
    <w:rsid w:val="009E2629"/>
    <w:rsid w:val="00A6611A"/>
    <w:rsid w:val="00A8783D"/>
    <w:rsid w:val="00AB67FF"/>
    <w:rsid w:val="00AE6FA1"/>
    <w:rsid w:val="00AF50D3"/>
    <w:rsid w:val="00B0372E"/>
    <w:rsid w:val="00BB049A"/>
    <w:rsid w:val="00BB749B"/>
    <w:rsid w:val="00C15CA5"/>
    <w:rsid w:val="00C16CA0"/>
    <w:rsid w:val="00C26FA6"/>
    <w:rsid w:val="00C61013"/>
    <w:rsid w:val="00C74F28"/>
    <w:rsid w:val="00C87B7B"/>
    <w:rsid w:val="00D5632B"/>
    <w:rsid w:val="00E25AB5"/>
    <w:rsid w:val="00E45DDE"/>
    <w:rsid w:val="00EA478B"/>
    <w:rsid w:val="00EC26D7"/>
    <w:rsid w:val="00F767A4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4C297"/>
  <w15:docId w15:val="{E4A75367-D5EA-4752-8705-1E077048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9"/>
    <w:qFormat/>
    <w:pPr>
      <w:spacing w:line="341" w:lineRule="exact"/>
      <w:ind w:left="162" w:right="1288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26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86" w:hanging="709"/>
    </w:pPr>
  </w:style>
  <w:style w:type="paragraph" w:styleId="PargrafodaLista">
    <w:name w:val="List Paragraph"/>
    <w:basedOn w:val="Normal"/>
    <w:uiPriority w:val="1"/>
    <w:qFormat/>
    <w:pPr>
      <w:ind w:left="2286" w:hanging="709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</w:pPr>
  </w:style>
  <w:style w:type="paragraph" w:styleId="Cabealho">
    <w:name w:val="header"/>
    <w:basedOn w:val="Normal"/>
    <w:link w:val="CabealhoChar"/>
    <w:uiPriority w:val="99"/>
    <w:unhideWhenUsed/>
    <w:rsid w:val="00C87B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7B7B"/>
    <w:rPr>
      <w:rFonts w:ascii="Calibri" w:eastAsia="Calibri" w:hAnsi="Calibri" w:cs="Calibri"/>
      <w:lang w:val="pt-BR"/>
    </w:rPr>
  </w:style>
  <w:style w:type="paragraph" w:styleId="Rodap">
    <w:name w:val="footer"/>
    <w:basedOn w:val="Normal"/>
    <w:link w:val="RodapChar"/>
    <w:uiPriority w:val="99"/>
    <w:unhideWhenUsed/>
    <w:rsid w:val="00C87B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7B7B"/>
    <w:rPr>
      <w:rFonts w:ascii="Calibri" w:eastAsia="Calibri" w:hAnsi="Calibri" w:cs="Calibri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26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1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1B0"/>
    <w:rPr>
      <w:rFonts w:ascii="Segoe UI" w:eastAsia="Calibri" w:hAnsi="Segoe UI" w:cs="Segoe UI"/>
      <w:sz w:val="18"/>
      <w:szCs w:val="18"/>
      <w:lang w:val="pt-BR"/>
    </w:rPr>
  </w:style>
  <w:style w:type="paragraph" w:styleId="Ttulo">
    <w:name w:val="Title"/>
    <w:basedOn w:val="Normal"/>
    <w:link w:val="TtuloChar"/>
    <w:uiPriority w:val="1"/>
    <w:qFormat/>
    <w:rsid w:val="0046290F"/>
    <w:pPr>
      <w:ind w:right="15"/>
      <w:jc w:val="center"/>
    </w:pPr>
    <w:rPr>
      <w:rFonts w:ascii="TeXGyreAdventor" w:eastAsia="TeXGyreAdventor" w:hAnsi="TeXGyreAdventor" w:cs="TeXGyreAdventor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6290F"/>
    <w:rPr>
      <w:rFonts w:ascii="TeXGyreAdventor" w:eastAsia="TeXGyreAdventor" w:hAnsi="TeXGyreAdventor" w:cs="TeXGyreAdventor"/>
      <w:b/>
      <w:bCs/>
      <w:sz w:val="28"/>
      <w:szCs w:val="28"/>
      <w:lang w:val="pt-PT"/>
    </w:rPr>
  </w:style>
  <w:style w:type="paragraph" w:styleId="NormalWeb">
    <w:name w:val="Normal (Web)"/>
    <w:basedOn w:val="Normal"/>
    <w:uiPriority w:val="99"/>
    <w:semiHidden/>
    <w:unhideWhenUsed/>
    <w:rsid w:val="00E45DD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0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7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0E4B0-71B3-4089-A80A-70C246703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gustavogaspar610@gmail.com</cp:lastModifiedBy>
  <cp:revision>3</cp:revision>
  <cp:lastPrinted>2026-01-30T19:00:00Z</cp:lastPrinted>
  <dcterms:created xsi:type="dcterms:W3CDTF">2026-02-20T17:18:00Z</dcterms:created>
  <dcterms:modified xsi:type="dcterms:W3CDTF">2026-02-20T17:21:00Z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